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8D" w:rsidRPr="003D418D" w:rsidRDefault="003D418D" w:rsidP="003D418D">
      <w:pPr>
        <w:spacing w:line="240" w:lineRule="exact"/>
        <w:rPr>
          <w:rFonts w:ascii="Times New Roman" w:hAnsi="Times New Roman" w:cs="Times New Roman"/>
          <w:b/>
        </w:rPr>
      </w:pPr>
      <w:r w:rsidRPr="003D418D">
        <w:rPr>
          <w:rFonts w:ascii="Times New Roman" w:hAnsi="Times New Roman" w:cs="Times New Roman"/>
          <w:b/>
        </w:rPr>
        <w:t>BOSNA I HERCEGOVINA</w:t>
      </w:r>
    </w:p>
    <w:p w:rsidR="003D418D" w:rsidRPr="003D418D" w:rsidRDefault="003D418D" w:rsidP="003D418D">
      <w:pPr>
        <w:spacing w:line="240" w:lineRule="exact"/>
        <w:rPr>
          <w:rFonts w:ascii="Times New Roman" w:hAnsi="Times New Roman" w:cs="Times New Roman"/>
          <w:b/>
        </w:rPr>
      </w:pPr>
      <w:r w:rsidRPr="003D418D">
        <w:rPr>
          <w:rFonts w:ascii="Times New Roman" w:hAnsi="Times New Roman" w:cs="Times New Roman"/>
          <w:b/>
        </w:rPr>
        <w:t>BRČKO DISTRIKT BOSNE I HERCEGOVINE</w:t>
      </w:r>
    </w:p>
    <w:p w:rsidR="003D418D" w:rsidRPr="003D418D" w:rsidRDefault="003D418D" w:rsidP="003D418D">
      <w:pPr>
        <w:spacing w:line="240" w:lineRule="exact"/>
        <w:rPr>
          <w:rFonts w:ascii="Times New Roman" w:hAnsi="Times New Roman" w:cs="Times New Roman"/>
          <w:b/>
        </w:rPr>
      </w:pPr>
      <w:r w:rsidRPr="003D418D">
        <w:rPr>
          <w:rFonts w:ascii="Times New Roman" w:hAnsi="Times New Roman" w:cs="Times New Roman"/>
          <w:b/>
        </w:rPr>
        <w:t>FONDACIJA PORODICE BEĆIREVIĆ</w:t>
      </w:r>
    </w:p>
    <w:p w:rsidR="003D418D" w:rsidRPr="003D418D" w:rsidRDefault="003D418D" w:rsidP="003D418D">
      <w:pPr>
        <w:spacing w:line="240" w:lineRule="exact"/>
        <w:rPr>
          <w:rFonts w:ascii="Times New Roman" w:hAnsi="Times New Roman" w:cs="Times New Roman"/>
          <w:b/>
        </w:rPr>
      </w:pPr>
      <w:r w:rsidRPr="003D418D">
        <w:rPr>
          <w:rFonts w:ascii="Times New Roman" w:hAnsi="Times New Roman" w:cs="Times New Roman"/>
          <w:b/>
        </w:rPr>
        <w:t>KOMISIJA ZA PROVOĐENJE POSTU</w:t>
      </w:r>
      <w:r>
        <w:rPr>
          <w:rFonts w:ascii="Times New Roman" w:hAnsi="Times New Roman" w:cs="Times New Roman"/>
          <w:b/>
        </w:rPr>
        <w:t>PKA DODJELE REDOVNIH I POSEBNIH STIPENDIJA</w:t>
      </w:r>
    </w:p>
    <w:p w:rsidR="003D418D" w:rsidRPr="003D418D" w:rsidRDefault="003D418D" w:rsidP="003D4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Broj: </w:t>
      </w:r>
      <w:r w:rsidRPr="003D418D">
        <w:rPr>
          <w:rFonts w:ascii="Times New Roman" w:hAnsi="Times New Roman" w:cs="Times New Roman"/>
          <w:b/>
        </w:rPr>
        <w:t>8/22</w:t>
      </w:r>
    </w:p>
    <w:p w:rsidR="003D418D" w:rsidRPr="003D418D" w:rsidRDefault="003D418D" w:rsidP="003D418D">
      <w:pPr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 xml:space="preserve">Brčko </w:t>
      </w:r>
      <w:r>
        <w:rPr>
          <w:rFonts w:ascii="Times New Roman" w:hAnsi="Times New Roman" w:cs="Times New Roman"/>
        </w:rPr>
        <w:t>distrikt Bosne i Hercegovine, 03.02.2022</w:t>
      </w:r>
      <w:r w:rsidRPr="003D418D">
        <w:rPr>
          <w:rFonts w:ascii="Times New Roman" w:hAnsi="Times New Roman" w:cs="Times New Roman"/>
        </w:rPr>
        <w:t>. godine</w:t>
      </w:r>
    </w:p>
    <w:p w:rsidR="003D418D" w:rsidRPr="003D418D" w:rsidRDefault="003D418D" w:rsidP="003D418D">
      <w:pPr>
        <w:rPr>
          <w:rFonts w:ascii="Times New Roman" w:hAnsi="Times New Roman" w:cs="Times New Roman"/>
        </w:rPr>
      </w:pPr>
    </w:p>
    <w:p w:rsidR="003D418D" w:rsidRPr="003D418D" w:rsidRDefault="003D418D" w:rsidP="003D418D">
      <w:pPr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Komisija za provođenje postupka dodjele redovnih i posebnih stipendija, na osnovu člana 11. stav (8) Pravilnika o postupku dodjele stipendija učenicima i studentima Brčko distrikta Bosne i Hercegovine, Upravnom odboru Fondacije porodice Be</w:t>
      </w:r>
      <w:r>
        <w:rPr>
          <w:rFonts w:ascii="Times New Roman" w:hAnsi="Times New Roman" w:cs="Times New Roman"/>
        </w:rPr>
        <w:t>ćirević, na sjednici održanoj 04.02.2022</w:t>
      </w:r>
      <w:r w:rsidRPr="003D418D">
        <w:rPr>
          <w:rFonts w:ascii="Times New Roman" w:hAnsi="Times New Roman" w:cs="Times New Roman"/>
        </w:rPr>
        <w:t xml:space="preserve">. godine, d o n o s i: </w:t>
      </w:r>
    </w:p>
    <w:p w:rsidR="003D418D" w:rsidRPr="003D418D" w:rsidRDefault="003D418D" w:rsidP="003D418D">
      <w:pPr>
        <w:rPr>
          <w:rFonts w:ascii="Times New Roman" w:hAnsi="Times New Roman" w:cs="Times New Roman"/>
        </w:rPr>
      </w:pPr>
    </w:p>
    <w:p w:rsidR="003D418D" w:rsidRPr="003D418D" w:rsidRDefault="003D418D" w:rsidP="003D418D">
      <w:pPr>
        <w:jc w:val="center"/>
        <w:rPr>
          <w:rFonts w:ascii="Times New Roman" w:hAnsi="Times New Roman" w:cs="Times New Roman"/>
          <w:b/>
        </w:rPr>
      </w:pPr>
      <w:r w:rsidRPr="003D418D">
        <w:rPr>
          <w:rFonts w:ascii="Times New Roman" w:hAnsi="Times New Roman" w:cs="Times New Roman"/>
          <w:b/>
        </w:rPr>
        <w:t>O D L U K U O UTVRĐIVANJU RANG LISTE KANDIDATA KOJIMA SE DODJELJUJE REDOVNA STIPENDIJA</w:t>
      </w:r>
    </w:p>
    <w:p w:rsidR="003D418D" w:rsidRPr="003D418D" w:rsidRDefault="003D418D" w:rsidP="003D418D">
      <w:pPr>
        <w:rPr>
          <w:rFonts w:ascii="Times New Roman" w:hAnsi="Times New Roman" w:cs="Times New Roman"/>
          <w:b/>
        </w:rPr>
      </w:pPr>
      <w:r w:rsidRPr="003D418D">
        <w:rPr>
          <w:rFonts w:ascii="Times New Roman" w:hAnsi="Times New Roman" w:cs="Times New Roman"/>
          <w:b/>
        </w:rPr>
        <w:t xml:space="preserve">                                                                                 Član 1. 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Ovom Odlukom utvrđuje se rang lista kandidata kojim se dodjeljuje stipendija na osnovu Javnog poziva za dodjelu redovnih stipendija studentima I, II cikl</w:t>
      </w:r>
      <w:r>
        <w:rPr>
          <w:rFonts w:ascii="Times New Roman" w:hAnsi="Times New Roman" w:cs="Times New Roman"/>
        </w:rPr>
        <w:t xml:space="preserve">usa studiranja za akademsku 2021/2022. godinu, broj 03/22 od 07.01.2022. godine. </w:t>
      </w:r>
    </w:p>
    <w:p w:rsidR="003D418D" w:rsidRPr="003D418D" w:rsidRDefault="003D418D" w:rsidP="003D418D">
      <w:pPr>
        <w:rPr>
          <w:rFonts w:ascii="Times New Roman" w:hAnsi="Times New Roman" w:cs="Times New Roman"/>
          <w:b/>
        </w:rPr>
      </w:pPr>
      <w:r w:rsidRPr="003D418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3D418D">
        <w:rPr>
          <w:rFonts w:ascii="Times New Roman" w:hAnsi="Times New Roman" w:cs="Times New Roman"/>
          <w:b/>
        </w:rPr>
        <w:t>Član 2.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Rang listu studenata kojima se dodjeljuje stipendija na osnovu Javnog poziva iz člana 1. ove O</w:t>
      </w:r>
      <w:r>
        <w:rPr>
          <w:rFonts w:ascii="Times New Roman" w:hAnsi="Times New Roman" w:cs="Times New Roman"/>
        </w:rPr>
        <w:t xml:space="preserve">dluke čine sljedeći kandidati: 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  <w:b/>
          <w:i/>
        </w:rPr>
      </w:pPr>
      <w:r w:rsidRPr="003D418D">
        <w:rPr>
          <w:rFonts w:ascii="Times New Roman" w:hAnsi="Times New Roman" w:cs="Times New Roman"/>
          <w:b/>
          <w:i/>
        </w:rPr>
        <w:t>I ciklus studija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1. Eldar Osmanović – Fakultet elektrotehnike Univerziteta u Tuzla – Računarstvo i informatika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2. Merisa Sivčević – Prirodno-matematički fakultet Univerziteta u Tuzli – Biologija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3. Sedin Avdić – Medicinski fakultet Tuzla, Odsjek zdravstvenih studija – studij fizioterapije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  <w:b/>
          <w:i/>
        </w:rPr>
      </w:pPr>
      <w:r w:rsidRPr="003D418D">
        <w:rPr>
          <w:rFonts w:ascii="Times New Roman" w:hAnsi="Times New Roman" w:cs="Times New Roman"/>
          <w:b/>
          <w:i/>
        </w:rPr>
        <w:t>II ciklus studija</w:t>
      </w:r>
    </w:p>
    <w:p w:rsidR="003D418D" w:rsidRPr="003D418D" w:rsidRDefault="003D418D" w:rsidP="00236C02">
      <w:pPr>
        <w:jc w:val="both"/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4. Lejla Martinović – Fakultet zdravstvenih studija Sarajevo – Laboratorijska tehnologija</w:t>
      </w:r>
    </w:p>
    <w:p w:rsidR="00234D66" w:rsidRDefault="003D418D" w:rsidP="00236C02">
      <w:pPr>
        <w:jc w:val="both"/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>5. Zerina Mujkić – Prirodno-matematički fakultet Sarajevo – Genetika</w:t>
      </w:r>
    </w:p>
    <w:p w:rsidR="003D418D" w:rsidRPr="003B2C55" w:rsidRDefault="003B2C55" w:rsidP="003B2C55">
      <w:pPr>
        <w:jc w:val="center"/>
        <w:rPr>
          <w:rFonts w:ascii="Times New Roman" w:hAnsi="Times New Roman" w:cs="Times New Roman"/>
          <w:b/>
        </w:rPr>
      </w:pPr>
      <w:r w:rsidRPr="003B2C55">
        <w:rPr>
          <w:rFonts w:ascii="Times New Roman" w:hAnsi="Times New Roman" w:cs="Times New Roman"/>
          <w:b/>
        </w:rPr>
        <w:t>Član 3.</w:t>
      </w:r>
    </w:p>
    <w:p w:rsidR="003B2C55" w:rsidRDefault="003B2C55" w:rsidP="003B2C55">
      <w:pPr>
        <w:jc w:val="both"/>
        <w:rPr>
          <w:rFonts w:ascii="Times New Roman" w:hAnsi="Times New Roman" w:cs="Times New Roman"/>
        </w:rPr>
      </w:pPr>
      <w:r w:rsidRPr="003B2C55">
        <w:rPr>
          <w:rFonts w:ascii="Times New Roman" w:hAnsi="Times New Roman" w:cs="Times New Roman"/>
        </w:rPr>
        <w:t xml:space="preserve">Upravni odbor je na sjednici održanoj 02.02.2022. godine </w:t>
      </w:r>
      <w:r>
        <w:rPr>
          <w:rFonts w:ascii="Times New Roman" w:hAnsi="Times New Roman" w:cs="Times New Roman"/>
        </w:rPr>
        <w:t xml:space="preserve">donio </w:t>
      </w:r>
      <w:r w:rsidRPr="00623486">
        <w:rPr>
          <w:rFonts w:ascii="Times New Roman" w:hAnsi="Times New Roman" w:cs="Times New Roman"/>
          <w:b/>
        </w:rPr>
        <w:t>odluku o proširenju rang liste</w:t>
      </w:r>
      <w:r>
        <w:rPr>
          <w:rFonts w:ascii="Times New Roman" w:hAnsi="Times New Roman" w:cs="Times New Roman"/>
        </w:rPr>
        <w:t xml:space="preserve"> (Odluka br.53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/22) i utvrdio da: </w:t>
      </w:r>
    </w:p>
    <w:p w:rsidR="003B2C55" w:rsidRDefault="003B2C55" w:rsidP="003B2C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Amra Karahasanović – Medicinski fakultet Univerziteta u Tuzli – Opći studij medicine</w:t>
      </w:r>
      <w:r>
        <w:rPr>
          <w:rFonts w:ascii="Times New Roman" w:hAnsi="Times New Roman" w:cs="Times New Roman"/>
        </w:rPr>
        <w:br/>
        <w:t>2. Selma Murselović – Medicinski fakultet Univerziteta u Tuzli – Odsjek zdravstvenih studija – studij fizioterapije</w:t>
      </w:r>
      <w:r>
        <w:rPr>
          <w:rFonts w:ascii="Times New Roman" w:hAnsi="Times New Roman" w:cs="Times New Roman"/>
        </w:rPr>
        <w:br/>
        <w:t>3. Anela Ehlizevak – Medicinski fakultet Univerziteta u Tuzli – Opći studij medicine</w:t>
      </w:r>
    </w:p>
    <w:p w:rsidR="003B2C55" w:rsidRDefault="003B2C55" w:rsidP="003B2C55">
      <w:pPr>
        <w:jc w:val="both"/>
        <w:rPr>
          <w:rFonts w:ascii="Times New Roman" w:hAnsi="Times New Roman" w:cs="Times New Roman"/>
        </w:rPr>
      </w:pPr>
      <w:r w:rsidRPr="003B2C55">
        <w:rPr>
          <w:rFonts w:ascii="Times New Roman" w:hAnsi="Times New Roman" w:cs="Times New Roman"/>
        </w:rPr>
        <w:lastRenderedPageBreak/>
        <w:t>gore imenovani studenti na temelju prijavne dokumentacije i obrazloženja ispunjavaju opće i posebene uvjete kao i oni kandidati koji su prošli na konačnoj rang listi objavljenoj dana 07.01.2022. godine, te im se u skladu sa Statutom Fondacije i Pravilnikom priznaje pravo na dodjelu stipendija u iznosu od 2.000,oo KM (slovima: dvijehiljade konvertibilnih maraka) za 2021/2022. akademsku godinu.</w:t>
      </w:r>
    </w:p>
    <w:p w:rsidR="003B2C55" w:rsidRDefault="003B2C55" w:rsidP="003D418D">
      <w:pPr>
        <w:rPr>
          <w:rFonts w:ascii="Times New Roman" w:hAnsi="Times New Roman" w:cs="Times New Roman"/>
        </w:rPr>
      </w:pPr>
    </w:p>
    <w:p w:rsidR="003D418D" w:rsidRPr="003D418D" w:rsidRDefault="003D418D" w:rsidP="003D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Dana, 03.02.2022. godine</w:t>
      </w:r>
    </w:p>
    <w:p w:rsidR="003D418D" w:rsidRPr="003D418D" w:rsidRDefault="003D418D" w:rsidP="003D418D">
      <w:pPr>
        <w:rPr>
          <w:rFonts w:ascii="Times New Roman" w:hAnsi="Times New Roman" w:cs="Times New Roman"/>
        </w:rPr>
      </w:pPr>
      <w:r w:rsidRPr="003D418D">
        <w:rPr>
          <w:rFonts w:ascii="Times New Roman" w:hAnsi="Times New Roman" w:cs="Times New Roman"/>
        </w:rPr>
        <w:t xml:space="preserve">Dostavljeno:                                                                            </w:t>
      </w:r>
    </w:p>
    <w:p w:rsidR="003D418D" w:rsidRPr="003D418D" w:rsidRDefault="00236C02" w:rsidP="003D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3D418D" w:rsidRPr="003D418D">
        <w:rPr>
          <w:rFonts w:ascii="Times New Roman" w:hAnsi="Times New Roman" w:cs="Times New Roman"/>
        </w:rPr>
        <w:t xml:space="preserve">Arhivi                              </w:t>
      </w:r>
      <w:r>
        <w:rPr>
          <w:rFonts w:ascii="Times New Roman" w:hAnsi="Times New Roman" w:cs="Times New Roman"/>
        </w:rPr>
        <w:t xml:space="preserve">        </w:t>
      </w:r>
      <w:r w:rsidR="003D418D" w:rsidRPr="003D418D">
        <w:rPr>
          <w:rFonts w:ascii="Times New Roman" w:hAnsi="Times New Roman" w:cs="Times New Roman"/>
        </w:rPr>
        <w:t xml:space="preserve">                   </w:t>
      </w:r>
      <w:r w:rsidR="003D418D">
        <w:rPr>
          <w:rFonts w:ascii="Times New Roman" w:hAnsi="Times New Roman" w:cs="Times New Roman"/>
        </w:rPr>
        <w:t xml:space="preserve">                             Predsjedni</w:t>
      </w:r>
      <w:r w:rsidR="003D418D" w:rsidRPr="003D418D">
        <w:rPr>
          <w:rFonts w:ascii="Times New Roman" w:hAnsi="Times New Roman" w:cs="Times New Roman"/>
        </w:rPr>
        <w:t>k</w:t>
      </w:r>
      <w:r w:rsidR="003D418D">
        <w:rPr>
          <w:rFonts w:ascii="Times New Roman" w:hAnsi="Times New Roman" w:cs="Times New Roman"/>
        </w:rPr>
        <w:t xml:space="preserve"> Upravnog odbora</w:t>
      </w:r>
      <w:r w:rsidR="003D418D" w:rsidRPr="003D418D">
        <w:rPr>
          <w:rFonts w:ascii="Times New Roman" w:hAnsi="Times New Roman" w:cs="Times New Roman"/>
        </w:rPr>
        <w:t>:</w:t>
      </w:r>
    </w:p>
    <w:p w:rsidR="003D418D" w:rsidRPr="003D418D" w:rsidRDefault="003D418D" w:rsidP="003D41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Dr. Samra Omerov</w:t>
      </w:r>
      <w:r w:rsidRPr="003D418D">
        <w:rPr>
          <w:rFonts w:ascii="Times New Roman" w:hAnsi="Times New Roman" w:cs="Times New Roman"/>
        </w:rPr>
        <w:t xml:space="preserve">ić, spec.pedijatrije   </w:t>
      </w:r>
    </w:p>
    <w:p w:rsidR="003D418D" w:rsidRPr="003D418D" w:rsidRDefault="003D418D" w:rsidP="003D418D">
      <w:pPr>
        <w:rPr>
          <w:rFonts w:ascii="Times New Roman" w:hAnsi="Times New Roman" w:cs="Times New Roman"/>
        </w:rPr>
      </w:pPr>
    </w:p>
    <w:sectPr w:rsidR="003D418D" w:rsidRPr="003D41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09" w:rsidRDefault="00741709" w:rsidP="003D418D">
      <w:pPr>
        <w:spacing w:after="0" w:line="240" w:lineRule="auto"/>
      </w:pPr>
      <w:r>
        <w:separator/>
      </w:r>
    </w:p>
  </w:endnote>
  <w:endnote w:type="continuationSeparator" w:id="0">
    <w:p w:rsidR="00741709" w:rsidRDefault="00741709" w:rsidP="003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09" w:rsidRDefault="00741709" w:rsidP="003D418D">
      <w:pPr>
        <w:spacing w:after="0" w:line="240" w:lineRule="auto"/>
      </w:pPr>
      <w:r>
        <w:separator/>
      </w:r>
    </w:p>
  </w:footnote>
  <w:footnote w:type="continuationSeparator" w:id="0">
    <w:p w:rsidR="00741709" w:rsidRDefault="00741709" w:rsidP="003D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8D" w:rsidRPr="00CB0D57" w:rsidRDefault="003D418D" w:rsidP="003D418D">
    <w:pPr>
      <w:spacing w:after="0" w:line="240" w:lineRule="auto"/>
      <w:rPr>
        <w:rFonts w:ascii="Times New Roman" w:eastAsia="Times New Roman" w:hAnsi="Times New Roman" w:cs="Times New Roman"/>
        <w:b/>
        <w:color w:val="339966"/>
        <w:sz w:val="20"/>
        <w:szCs w:val="20"/>
        <w:lang w:eastAsia="bs-Latn-BA"/>
      </w:rPr>
    </w:pPr>
    <w:r w:rsidRPr="00CB0D57">
      <w:rPr>
        <w:noProof/>
        <w:lang w:eastAsia="bs-Latn-BA"/>
      </w:rPr>
      <w:drawing>
        <wp:anchor distT="0" distB="0" distL="114300" distR="114300" simplePos="0" relativeHeight="251659264" behindDoc="1" locked="0" layoutInCell="1" allowOverlap="1" wp14:anchorId="27A35B9D" wp14:editId="40FE7126">
          <wp:simplePos x="0" y="0"/>
          <wp:positionH relativeFrom="column">
            <wp:posOffset>2780665</wp:posOffset>
          </wp:positionH>
          <wp:positionV relativeFrom="paragraph">
            <wp:posOffset>0</wp:posOffset>
          </wp:positionV>
          <wp:extent cx="2486025" cy="762000"/>
          <wp:effectExtent l="0" t="0" r="9525" b="0"/>
          <wp:wrapTight wrapText="bothSides">
            <wp:wrapPolygon edited="0">
              <wp:start x="1655" y="0"/>
              <wp:lineTo x="0" y="5940"/>
              <wp:lineTo x="0" y="17820"/>
              <wp:lineTo x="8441" y="18900"/>
              <wp:lineTo x="21186" y="18900"/>
              <wp:lineTo x="21517" y="16740"/>
              <wp:lineTo x="21517" y="4860"/>
              <wp:lineTo x="17876" y="3240"/>
              <wp:lineTo x="2648" y="0"/>
              <wp:lineTo x="1655" y="0"/>
            </wp:wrapPolygon>
          </wp:wrapTight>
          <wp:docPr id="2" name="Picture 2" descr="LOGO FIN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D57">
      <w:rPr>
        <w:rFonts w:ascii="Times New Roman" w:eastAsia="Times New Roman" w:hAnsi="Times New Roman" w:cs="Times New Roman"/>
        <w:color w:val="339966"/>
        <w:sz w:val="20"/>
        <w:szCs w:val="20"/>
        <w:lang w:eastAsia="bs-Latn-BA"/>
      </w:rPr>
      <w:t>Branislava Nušića 40</w:t>
    </w:r>
  </w:p>
  <w:p w:rsidR="003D418D" w:rsidRPr="00CB0D57" w:rsidRDefault="003D418D" w:rsidP="003D418D">
    <w:pPr>
      <w:spacing w:after="0" w:line="240" w:lineRule="auto"/>
      <w:rPr>
        <w:rFonts w:ascii="Times New Roman" w:eastAsia="Times New Roman" w:hAnsi="Times New Roman" w:cs="Times New Roman"/>
        <w:color w:val="339966"/>
        <w:sz w:val="20"/>
        <w:szCs w:val="20"/>
        <w:lang w:eastAsia="bs-Latn-BA"/>
      </w:rPr>
    </w:pPr>
    <w:r w:rsidRPr="00CB0D57">
      <w:rPr>
        <w:rFonts w:ascii="Times New Roman" w:eastAsia="Times New Roman" w:hAnsi="Times New Roman" w:cs="Times New Roman"/>
        <w:color w:val="339966"/>
        <w:sz w:val="20"/>
        <w:szCs w:val="20"/>
        <w:lang w:eastAsia="bs-Latn-BA"/>
      </w:rPr>
      <w:t xml:space="preserve">Email: </w:t>
    </w:r>
    <w:hyperlink r:id="rId2" w:history="1">
      <w:r w:rsidRPr="00CB0D57">
        <w:rPr>
          <w:rFonts w:ascii="Times New Roman" w:eastAsia="Times New Roman" w:hAnsi="Times New Roman" w:cs="Times New Roman"/>
          <w:color w:val="339966"/>
          <w:sz w:val="20"/>
          <w:szCs w:val="20"/>
          <w:u w:val="single"/>
          <w:lang w:eastAsia="bs-Latn-BA"/>
        </w:rPr>
        <w:t>fondacijabecirevic@gmail.com</w:t>
      </w:r>
    </w:hyperlink>
  </w:p>
  <w:p w:rsidR="003D418D" w:rsidRPr="00CB0D57" w:rsidRDefault="003D418D" w:rsidP="003D418D">
    <w:pPr>
      <w:spacing w:after="0" w:line="240" w:lineRule="auto"/>
      <w:rPr>
        <w:rFonts w:ascii="Times New Roman" w:eastAsia="Times New Roman" w:hAnsi="Times New Roman" w:cs="Times New Roman"/>
        <w:color w:val="339966"/>
        <w:sz w:val="20"/>
        <w:szCs w:val="20"/>
        <w:lang w:eastAsia="bs-Latn-BA"/>
      </w:rPr>
    </w:pPr>
    <w:r w:rsidRPr="00CB0D57">
      <w:rPr>
        <w:rFonts w:ascii="Times New Roman" w:eastAsia="Times New Roman" w:hAnsi="Times New Roman" w:cs="Times New Roman"/>
        <w:color w:val="339966"/>
        <w:sz w:val="20"/>
        <w:szCs w:val="20"/>
        <w:lang w:eastAsia="bs-Latn-BA"/>
      </w:rPr>
      <w:t>Tel: 062/563-913</w:t>
    </w:r>
    <w:r w:rsidRPr="00CB0D57">
      <w:rPr>
        <w:rFonts w:ascii="Times New Roman" w:eastAsia="Times New Roman" w:hAnsi="Times New Roman" w:cs="Times New Roman"/>
        <w:color w:val="339966"/>
        <w:sz w:val="20"/>
        <w:szCs w:val="20"/>
        <w:lang w:eastAsia="bs-Latn-BA"/>
      </w:rPr>
      <w:br/>
    </w:r>
  </w:p>
  <w:p w:rsidR="003D418D" w:rsidRPr="00CB0D57" w:rsidRDefault="003D418D" w:rsidP="003D418D">
    <w:pPr>
      <w:spacing w:after="0" w:line="240" w:lineRule="auto"/>
      <w:rPr>
        <w:rFonts w:ascii="Times New Roman" w:eastAsia="Times New Roman" w:hAnsi="Times New Roman" w:cs="Times New Roman"/>
        <w:color w:val="339966"/>
        <w:sz w:val="20"/>
        <w:szCs w:val="20"/>
        <w:shd w:val="clear" w:color="auto" w:fill="FFFFFF"/>
        <w:lang w:eastAsia="bs-Latn-BA"/>
      </w:rPr>
    </w:pPr>
    <w:r w:rsidRPr="00CB0D57">
      <w:rPr>
        <w:rFonts w:ascii="Times New Roman" w:eastAsia="Times New Roman" w:hAnsi="Times New Roman" w:cs="Times New Roman"/>
        <w:color w:val="339966"/>
        <w:sz w:val="20"/>
        <w:szCs w:val="20"/>
        <w:lang w:eastAsia="bs-Latn-BA"/>
      </w:rPr>
      <w:t xml:space="preserve">Žiro račun: </w:t>
    </w:r>
    <w:r w:rsidRPr="00CB0D57">
      <w:rPr>
        <w:rFonts w:ascii="Times New Roman" w:eastAsia="Times New Roman" w:hAnsi="Times New Roman" w:cs="Times New Roman"/>
        <w:color w:val="339966"/>
        <w:sz w:val="20"/>
        <w:szCs w:val="20"/>
        <w:shd w:val="clear" w:color="auto" w:fill="FFFFFF"/>
        <w:lang w:eastAsia="bs-Latn-BA"/>
      </w:rPr>
      <w:t>141-455-53200219-74</w:t>
    </w:r>
    <w:r w:rsidRPr="00CB0D57">
      <w:rPr>
        <w:rFonts w:ascii="Times New Roman" w:eastAsia="Times New Roman" w:hAnsi="Times New Roman" w:cs="Times New Roman"/>
        <w:color w:val="339966"/>
        <w:sz w:val="20"/>
        <w:szCs w:val="20"/>
        <w:shd w:val="clear" w:color="auto" w:fill="FFFFFF"/>
        <w:lang w:eastAsia="bs-Latn-BA"/>
      </w:rPr>
      <w:br/>
    </w:r>
  </w:p>
  <w:p w:rsidR="003D418D" w:rsidRPr="00CB0D57" w:rsidRDefault="003D418D" w:rsidP="003D418D">
    <w:pPr>
      <w:spacing w:after="0" w:line="240" w:lineRule="auto"/>
      <w:rPr>
        <w:rFonts w:ascii="Times New Roman" w:eastAsia="Times New Roman" w:hAnsi="Times New Roman" w:cs="Times New Roman"/>
        <w:color w:val="339966"/>
        <w:sz w:val="20"/>
        <w:szCs w:val="20"/>
        <w:shd w:val="clear" w:color="auto" w:fill="FFFFFF"/>
        <w:lang w:eastAsia="bs-Latn-BA"/>
      </w:rPr>
    </w:pPr>
    <w:r w:rsidRPr="00CB0D57">
      <w:rPr>
        <w:rFonts w:ascii="Times New Roman" w:eastAsia="Times New Roman" w:hAnsi="Times New Roman" w:cs="Times New Roman"/>
        <w:color w:val="339966"/>
        <w:sz w:val="20"/>
        <w:szCs w:val="20"/>
        <w:shd w:val="clear" w:color="auto" w:fill="FFFFFF"/>
        <w:lang w:eastAsia="bs-Latn-BA"/>
      </w:rPr>
      <w:t>BOSNA BANK INTERNATIONAL BRČKO</w:t>
    </w:r>
  </w:p>
  <w:p w:rsidR="003D418D" w:rsidRDefault="003D418D">
    <w:pPr>
      <w:pStyle w:val="Header"/>
    </w:pPr>
    <w: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D"/>
    <w:rsid w:val="00234D66"/>
    <w:rsid w:val="00236C02"/>
    <w:rsid w:val="003B2C55"/>
    <w:rsid w:val="003D418D"/>
    <w:rsid w:val="00623486"/>
    <w:rsid w:val="00741709"/>
    <w:rsid w:val="00B41816"/>
    <w:rsid w:val="00E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7918F4-03D0-4BC7-8E40-28B2C6A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8D"/>
  </w:style>
  <w:style w:type="paragraph" w:styleId="Footer">
    <w:name w:val="footer"/>
    <w:basedOn w:val="Normal"/>
    <w:link w:val="FooterChar"/>
    <w:uiPriority w:val="99"/>
    <w:unhideWhenUsed/>
    <w:rsid w:val="003D4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cijabecirevic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Preporod</dc:creator>
  <cp:keywords/>
  <dc:description/>
  <cp:lastModifiedBy>Preporod</cp:lastModifiedBy>
  <cp:revision>4</cp:revision>
  <dcterms:created xsi:type="dcterms:W3CDTF">2022-02-03T11:30:00Z</dcterms:created>
  <dcterms:modified xsi:type="dcterms:W3CDTF">2022-02-10T10:24:00Z</dcterms:modified>
</cp:coreProperties>
</file>